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57" w:rsidRPr="00046957" w:rsidRDefault="00046957" w:rsidP="00046957">
      <w:pPr>
        <w:shd w:val="clear" w:color="auto" w:fill="FFFFFF"/>
        <w:spacing w:after="0" w:line="360" w:lineRule="auto"/>
        <w:ind w:firstLine="709"/>
        <w:contextualSpacing/>
        <w:rPr>
          <w:rFonts w:ascii="Georgia" w:hAnsi="Georgia" w:cs="Arial"/>
          <w:kern w:val="0"/>
          <w:sz w:val="24"/>
          <w:szCs w:val="24"/>
          <w:lang w:val="ru-RU" w:eastAsia="ru-RU"/>
        </w:rPr>
      </w:pPr>
      <w:r w:rsidRPr="00046957">
        <w:rPr>
          <w:rFonts w:ascii="Georgia" w:hAnsi="Georgia" w:cs="Arial"/>
          <w:kern w:val="0"/>
          <w:sz w:val="24"/>
          <w:szCs w:val="24"/>
          <w:lang w:val="ru-RU" w:eastAsia="ru-RU"/>
        </w:rPr>
        <w:t>В мире много говорят о наркотиках - на улицах, в школах, в интернете и на телевидении. Что-то из этого является правдой, а что- то нет.</w:t>
      </w:r>
    </w:p>
    <w:p w:rsidR="00046957" w:rsidRPr="00046957" w:rsidRDefault="00046957" w:rsidP="00046957">
      <w:pPr>
        <w:shd w:val="clear" w:color="auto" w:fill="FFFFFF"/>
        <w:spacing w:after="0" w:line="360" w:lineRule="auto"/>
        <w:ind w:firstLine="709"/>
        <w:contextualSpacing/>
        <w:rPr>
          <w:rFonts w:ascii="Georgia" w:hAnsi="Georgia" w:cs="Arial"/>
          <w:kern w:val="0"/>
          <w:sz w:val="24"/>
          <w:szCs w:val="24"/>
          <w:lang w:val="ru-RU" w:eastAsia="ru-RU"/>
        </w:rPr>
      </w:pPr>
      <w:r w:rsidRPr="00046957">
        <w:rPr>
          <w:rFonts w:ascii="Georgia" w:hAnsi="Georgia" w:cs="Arial"/>
          <w:kern w:val="0"/>
          <w:sz w:val="24"/>
          <w:szCs w:val="24"/>
          <w:lang w:val="ru-RU" w:eastAsia="ru-RU"/>
        </w:rPr>
        <w:t>Большая часть того, что вы слышите о наркотиках, на самом деле распространяется теми, кто их продает. Они готовы сказать, что угодно, лишь бы только заставить другого человека купить наркотики.</w:t>
      </w:r>
    </w:p>
    <w:p w:rsidR="00EA3EF2" w:rsidRPr="002C1D69" w:rsidRDefault="00046957" w:rsidP="00046957">
      <w:pPr>
        <w:shd w:val="clear" w:color="auto" w:fill="FFFFFF"/>
        <w:spacing w:after="0" w:line="360" w:lineRule="auto"/>
        <w:ind w:firstLine="709"/>
        <w:contextualSpacing/>
        <w:rPr>
          <w:rFonts w:ascii="Georgia" w:hAnsi="Georgia"/>
          <w:color w:val="auto"/>
          <w:sz w:val="24"/>
          <w:szCs w:val="24"/>
          <w:lang w:val="ru-RU"/>
        </w:rPr>
      </w:pPr>
      <w:r w:rsidRPr="00046957">
        <w:rPr>
          <w:rFonts w:ascii="Georgia" w:hAnsi="Georgia" w:cs="Arial"/>
          <w:kern w:val="0"/>
          <w:sz w:val="24"/>
          <w:szCs w:val="24"/>
          <w:lang w:val="ru-RU" w:eastAsia="ru-RU"/>
        </w:rPr>
        <w:t>Не обманывайтесь! Вам нужны факты, чтобы избежать пагубной зависимости и помочь своим друзьям держаться от них подальше.</w:t>
      </w:r>
    </w:p>
    <w:p w:rsidR="00EA3EF2" w:rsidRPr="002C1D69" w:rsidRDefault="00EA3EF2" w:rsidP="002C1D69">
      <w:pPr>
        <w:pStyle w:val="aa"/>
        <w:shd w:val="clear" w:color="auto" w:fill="FFFFFF"/>
        <w:spacing w:before="0" w:beforeAutospacing="0" w:after="0" w:afterAutospacing="0" w:line="269" w:lineRule="auto"/>
        <w:ind w:firstLine="709"/>
        <w:contextualSpacing/>
        <w:jc w:val="both"/>
        <w:rPr>
          <w:rFonts w:ascii="Georgia" w:hAnsi="Georgia"/>
        </w:rPr>
      </w:pPr>
    </w:p>
    <w:p w:rsidR="002327BC" w:rsidRPr="002327BC" w:rsidRDefault="002327BC" w:rsidP="002327BC">
      <w:pPr>
        <w:pStyle w:val="aa"/>
        <w:shd w:val="clear" w:color="auto" w:fill="FFFFFF"/>
        <w:spacing w:after="0" w:line="360" w:lineRule="auto"/>
        <w:contextualSpacing/>
        <w:jc w:val="center"/>
        <w:rPr>
          <w:rFonts w:ascii="Georgia" w:hAnsi="Georgia"/>
          <w:b/>
          <w:bCs/>
          <w:i/>
          <w:iCs/>
        </w:rPr>
      </w:pPr>
      <w:r w:rsidRPr="002327BC">
        <w:rPr>
          <w:rFonts w:ascii="Georgia" w:hAnsi="Georgia"/>
          <w:b/>
          <w:bCs/>
          <w:i/>
          <w:iCs/>
        </w:rPr>
        <w:t>Физические последствия наркомании</w:t>
      </w:r>
    </w:p>
    <w:p w:rsidR="002327BC" w:rsidRPr="002327BC" w:rsidRDefault="002327BC" w:rsidP="002327BC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 xml:space="preserve">Первый удар принимает на себя нервная система и, главное, структуры мозга. Воздействуя на опиоидные (опиатные) рецепторы, наркотики вызывают повышенное выделение нейромедиаторов, дающих ощущение радости, отсутствия проблем, легкости и эйфории. Достаточно быстро организм привыкает к «химической» подпитке и </w:t>
      </w:r>
      <w:r w:rsidRPr="002327BC">
        <w:rPr>
          <w:rFonts w:ascii="Georgia" w:hAnsi="Georgia"/>
        </w:rPr>
        <w:t>снижает естественную выработку до минимума, постоянно требуя новую дозу.</w:t>
      </w:r>
    </w:p>
    <w:p w:rsidR="002327BC" w:rsidRPr="002327BC" w:rsidRDefault="002327BC" w:rsidP="002327BC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Нарушения в работе нервной системы приводят к: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расстройствам тактильного восприятия, в том числе болевых ощущений;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снижению интеллектуальных способностей;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визуальным расстройствам;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эмоциональным и когнитивным дисфункциям;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проблемам с координацией</w:t>
      </w:r>
      <w:r>
        <w:rPr>
          <w:rFonts w:ascii="Georgia" w:hAnsi="Georgia"/>
        </w:rPr>
        <w:t>.</w:t>
      </w:r>
    </w:p>
    <w:p w:rsidR="003A56EA" w:rsidRDefault="003A56EA" w:rsidP="002327BC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B5F14FB" wp14:editId="2360C08C">
            <wp:extent cx="2133600" cy="1495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c315b2e-3699-5edc-9296-4a31e465261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t="32365" r="16285" b="2489"/>
                    <a:stretch/>
                  </pic:blipFill>
                  <pic:spPr bwMode="auto">
                    <a:xfrm>
                      <a:off x="0" y="0"/>
                      <a:ext cx="213360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7BC" w:rsidRDefault="002327BC" w:rsidP="002327BC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Постепенно поражаются все сферы, которые регулируются ЦНС.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 xml:space="preserve">Не менее сильную нагрузку испытывает и иммунная система. В норме ее работа направлена на борьбу с вредоносными бактериями и вирусами. В процессе зависимости защитные функции снижаются. Результатом становится неспособность организма бороться с инфекционными </w:t>
      </w:r>
      <w:r w:rsidRPr="002327BC">
        <w:rPr>
          <w:rFonts w:ascii="Georgia" w:hAnsi="Georgia"/>
        </w:rPr>
        <w:t>агентами.</w:t>
      </w:r>
      <w:r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В результате падения иммунитета, нарушения обмена веществ, сбоя гормонального баланса под удар попадают все внутренние органы и системы, включая сердечно-сосудистую, мочеполовую, пищеварительную и др.</w:t>
      </w:r>
    </w:p>
    <w:p w:rsidR="00740ABA" w:rsidRPr="002327BC" w:rsidRDefault="00740ABA" w:rsidP="002327BC">
      <w:pPr>
        <w:pStyle w:val="aa"/>
        <w:shd w:val="clear" w:color="auto" w:fill="FFFFFF"/>
        <w:spacing w:after="0" w:line="360" w:lineRule="auto"/>
        <w:ind w:firstLine="708"/>
        <w:contextualSpacing/>
        <w:jc w:val="both"/>
        <w:rPr>
          <w:rFonts w:ascii="Georgia" w:hAnsi="Georgia"/>
        </w:rPr>
      </w:pPr>
    </w:p>
    <w:p w:rsidR="00740ABA" w:rsidRPr="00740ABA" w:rsidRDefault="002327BC" w:rsidP="00740ABA">
      <w:pPr>
        <w:pStyle w:val="aa"/>
        <w:shd w:val="clear" w:color="auto" w:fill="FFFFFF"/>
        <w:spacing w:after="0" w:line="360" w:lineRule="auto"/>
        <w:ind w:firstLine="709"/>
        <w:contextualSpacing/>
        <w:jc w:val="center"/>
        <w:rPr>
          <w:rFonts w:ascii="Georgia" w:hAnsi="Georgia"/>
          <w:b/>
          <w:bCs/>
          <w:i/>
          <w:iCs/>
        </w:rPr>
      </w:pPr>
      <w:r w:rsidRPr="00740ABA">
        <w:rPr>
          <w:rFonts w:ascii="Georgia" w:hAnsi="Georgia"/>
          <w:b/>
          <w:bCs/>
          <w:i/>
          <w:iCs/>
        </w:rPr>
        <w:t>Психические последствия зависимости</w:t>
      </w:r>
      <w:bookmarkStart w:id="0" w:name="_GoBack"/>
      <w:bookmarkEnd w:id="0"/>
    </w:p>
    <w:p w:rsidR="002327BC" w:rsidRPr="002327BC" w:rsidRDefault="002327BC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Психические последствия наркомании обусловлены сразу несколькими процессами. Прежде всего, нарушение в работе нервной системы, постепенное разрушение клеток головного мозга приводят к появлению различных психических расстройств:</w:t>
      </w:r>
      <w:r w:rsidR="003A56EA">
        <w:rPr>
          <w:rFonts w:ascii="Georgia" w:hAnsi="Georgia"/>
        </w:rPr>
        <w:t xml:space="preserve"> г</w:t>
      </w:r>
      <w:r w:rsidRPr="002327BC">
        <w:rPr>
          <w:rFonts w:ascii="Georgia" w:hAnsi="Georgia"/>
        </w:rPr>
        <w:t>аллюцинациям</w:t>
      </w:r>
      <w:r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бреду</w:t>
      </w:r>
      <w:r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фобиям</w:t>
      </w:r>
      <w:r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нарушениям памяти, сна, пищевого поведения</w:t>
      </w:r>
      <w:r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психозам</w:t>
      </w:r>
      <w:r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деменции</w:t>
      </w:r>
      <w:r w:rsidR="003A56EA"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шизофрении </w:t>
      </w:r>
      <w:r w:rsidR="003A56EA">
        <w:rPr>
          <w:rFonts w:ascii="Georgia" w:hAnsi="Georgia"/>
        </w:rPr>
        <w:t>.</w:t>
      </w:r>
    </w:p>
    <w:p w:rsidR="002327BC" w:rsidRPr="002327BC" w:rsidRDefault="002327BC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Кроме того, даже без развития непосредственно психического заболевания у наркомана постепенно:</w:t>
      </w:r>
      <w:r w:rsidR="003A56EA">
        <w:rPr>
          <w:rFonts w:ascii="Georgia" w:hAnsi="Georgia"/>
        </w:rPr>
        <w:t xml:space="preserve"> </w:t>
      </w:r>
      <w:r w:rsidRPr="002327BC">
        <w:rPr>
          <w:rFonts w:ascii="Georgia" w:hAnsi="Georgia"/>
        </w:rPr>
        <w:t>ухудшается память</w:t>
      </w:r>
      <w:r w:rsidR="003A56EA"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становятся неадекватными эмоциональные реакции</w:t>
      </w:r>
      <w:r w:rsidR="003A56EA"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нарушается логика</w:t>
      </w:r>
      <w:r w:rsidR="003A56EA"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 xml:space="preserve">начинаются проблемы </w:t>
      </w:r>
      <w:r w:rsidRPr="002327BC">
        <w:rPr>
          <w:rFonts w:ascii="Georgia" w:hAnsi="Georgia"/>
        </w:rPr>
        <w:lastRenderedPageBreak/>
        <w:t>с вниманием, концентрацией</w:t>
      </w:r>
      <w:r w:rsidR="003A56EA">
        <w:rPr>
          <w:rFonts w:ascii="Georgia" w:hAnsi="Georgia"/>
        </w:rPr>
        <w:t xml:space="preserve">, </w:t>
      </w:r>
      <w:r w:rsidRPr="002327BC">
        <w:rPr>
          <w:rFonts w:ascii="Georgia" w:hAnsi="Georgia"/>
        </w:rPr>
        <w:t>появляются нарушения речи</w:t>
      </w:r>
      <w:r w:rsidR="003A56EA">
        <w:rPr>
          <w:rFonts w:ascii="Georgia" w:hAnsi="Georgia"/>
        </w:rPr>
        <w:t xml:space="preserve">. </w:t>
      </w:r>
    </w:p>
    <w:p w:rsidR="002327BC" w:rsidRPr="002327BC" w:rsidRDefault="002327BC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 Эти процессы также связаны с нарушением в работе нервной системы. Поскольку в конечном итоге именно она отвечает за все, что связано с эмоциональной и интеллектуальной сферой.</w:t>
      </w:r>
    </w:p>
    <w:p w:rsidR="002327BC" w:rsidRPr="002327BC" w:rsidRDefault="002327BC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 w:rsidRPr="002327BC">
        <w:rPr>
          <w:rFonts w:ascii="Georgia" w:hAnsi="Georgia"/>
        </w:rPr>
        <w:t>Но главная опасность скрывается в том, что наркоман становится зависимым от дозы не только на физическом, но и на психологическом уровне. Чувство эйфории, расслабленность, галлюцинаторные ощущения, состояние измененного восприятия крепко держат его в своем капкане. Он привыкает сбегать от проблем в наркотический дурман, и зачастую просто не понимает, зачем отказывать от психоактивных веществ.</w:t>
      </w:r>
    </w:p>
    <w:p w:rsidR="002327BC" w:rsidRDefault="003A56EA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editId="7ED880D4">
            <wp:extent cx="2212975" cy="132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3"/>
                    <a:stretch/>
                  </pic:blipFill>
                  <pic:spPr bwMode="auto">
                    <a:xfrm>
                      <a:off x="0" y="0"/>
                      <a:ext cx="2212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27BC" w:rsidRPr="002327BC">
        <w:rPr>
          <w:rFonts w:ascii="Georgia" w:hAnsi="Georgia"/>
        </w:rPr>
        <w:t xml:space="preserve">Особую опасность в этой связи представляют тяжелые наркотики. </w:t>
      </w:r>
    </w:p>
    <w:p w:rsidR="002327BC" w:rsidRDefault="003A56EA" w:rsidP="003A56EA">
      <w:pPr>
        <w:pStyle w:val="aa"/>
        <w:shd w:val="clear" w:color="auto" w:fill="FFFFFF"/>
        <w:spacing w:line="360" w:lineRule="auto"/>
        <w:ind w:firstLine="709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>Л</w:t>
      </w:r>
      <w:r w:rsidR="002327BC" w:rsidRPr="002327BC">
        <w:rPr>
          <w:rFonts w:ascii="Georgia" w:hAnsi="Georgia"/>
        </w:rPr>
        <w:t>огика, эмоции, чувства извращаются настолько, что нередко, оставшись без наркотика и не имея возможности его достать, зависимые доходят до самоубийства.</w:t>
      </w: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  <w:r w:rsidRPr="00046957"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  <w:t>ЕСЛИ ТЕБЯ ЧТО-ТО ТРЕВОЖИТ,</w:t>
      </w: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  <w:r w:rsidRPr="00046957"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  <w:t>ЕСЛИ ТЕБЕ! НУЖНА ПОМОЩЬ,</w:t>
      </w: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  <w:r w:rsidRPr="00046957"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  <w:t>ЕСЛИ ТЫ НЕ МОЖЕШЬ НАЙТИ ОТВЕТЫ</w:t>
      </w:r>
      <w:r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  <w:t xml:space="preserve"> </w:t>
      </w:r>
      <w:r w:rsidRPr="00046957"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  <w:t>НА ВОЛНУЮЩИЕ ВОПРОСЫ</w:t>
      </w:r>
    </w:p>
    <w:p w:rsidR="00740ABA" w:rsidRDefault="00740ABA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  <w:r>
        <w:rPr>
          <w:rFonts w:ascii="Georgia" w:hAnsi="Georgia"/>
          <w:b/>
          <w:bCs/>
          <w:i/>
          <w:iCs/>
          <w:noProof/>
          <w:color w:val="auto"/>
          <w:kern w:val="0"/>
          <w:sz w:val="24"/>
          <w:szCs w:val="24"/>
          <w:lang w:val="ru-RU" w:eastAsia="ru-RU"/>
        </w:rPr>
        <w:drawing>
          <wp:inline distT="0" distB="0" distL="0" distR="0" wp14:anchorId="5679D648" wp14:editId="2E99B385">
            <wp:extent cx="3060700" cy="24193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dov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57" w:rsidRDefault="00046957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</w:p>
    <w:p w:rsidR="00740ABA" w:rsidRDefault="00740ABA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</w:p>
    <w:p w:rsidR="00740ABA" w:rsidRDefault="00740ABA" w:rsidP="00046957">
      <w:pPr>
        <w:spacing w:after="0" w:line="269" w:lineRule="auto"/>
        <w:jc w:val="center"/>
        <w:rPr>
          <w:rFonts w:ascii="Georgia" w:hAnsi="Georgia"/>
          <w:b/>
          <w:bCs/>
          <w:i/>
          <w:iCs/>
          <w:color w:val="auto"/>
          <w:kern w:val="0"/>
          <w:sz w:val="24"/>
          <w:szCs w:val="24"/>
          <w:lang w:val="ru-RU" w:eastAsia="ru-RU"/>
        </w:rPr>
      </w:pPr>
    </w:p>
    <w:p w:rsidR="00EA3EF2" w:rsidRPr="002C1D69" w:rsidRDefault="00EA3EF2" w:rsidP="00046957">
      <w:pPr>
        <w:spacing w:after="0" w:line="269" w:lineRule="auto"/>
        <w:jc w:val="center"/>
        <w:rPr>
          <w:rFonts w:ascii="Georgia" w:hAnsi="Georgia"/>
          <w:sz w:val="24"/>
          <w:szCs w:val="24"/>
          <w:lang w:val="ru-RU"/>
        </w:rPr>
      </w:pPr>
      <w:r w:rsidRPr="002C1D69">
        <w:rPr>
          <w:rFonts w:ascii="Georgia" w:hAnsi="Georgia"/>
          <w:sz w:val="24"/>
          <w:szCs w:val="24"/>
          <w:lang w:val="ru-RU"/>
        </w:rPr>
        <w:t>ГБУ</w:t>
      </w:r>
      <w:r w:rsidR="00E056BD" w:rsidRPr="002C1D69">
        <w:rPr>
          <w:rFonts w:ascii="Georgia" w:hAnsi="Georgia"/>
          <w:sz w:val="24"/>
          <w:szCs w:val="24"/>
          <w:lang w:val="ru-RU"/>
        </w:rPr>
        <w:t xml:space="preserve"> ТО</w:t>
      </w:r>
      <w:r w:rsidRPr="002C1D69">
        <w:rPr>
          <w:rFonts w:ascii="Georgia" w:hAnsi="Georgia"/>
          <w:sz w:val="24"/>
          <w:szCs w:val="24"/>
          <w:lang w:val="ru-RU"/>
        </w:rPr>
        <w:t xml:space="preserve"> «Центр «</w:t>
      </w:r>
      <w:r w:rsidR="00A23CED">
        <w:rPr>
          <w:rFonts w:ascii="Georgia" w:hAnsi="Georgia"/>
          <w:sz w:val="24"/>
          <w:szCs w:val="24"/>
          <w:lang w:val="ru-RU"/>
        </w:rPr>
        <w:t>Семья</w:t>
      </w:r>
      <w:r w:rsidRPr="002C1D69">
        <w:rPr>
          <w:rFonts w:ascii="Georgia" w:hAnsi="Georgia"/>
          <w:sz w:val="24"/>
          <w:szCs w:val="24"/>
          <w:lang w:val="ru-RU"/>
        </w:rPr>
        <w:t>»</w:t>
      </w:r>
    </w:p>
    <w:p w:rsidR="00EA3EF2" w:rsidRPr="002C1D69" w:rsidRDefault="00EA3EF2" w:rsidP="00410094">
      <w:pPr>
        <w:spacing w:after="0" w:line="269" w:lineRule="auto"/>
        <w:jc w:val="center"/>
        <w:rPr>
          <w:rFonts w:ascii="Georgia" w:hAnsi="Georgia"/>
          <w:sz w:val="24"/>
          <w:szCs w:val="24"/>
          <w:lang w:val="ru-RU"/>
        </w:rPr>
      </w:pPr>
      <w:r w:rsidRPr="002C1D69">
        <w:rPr>
          <w:rFonts w:ascii="Georgia" w:hAnsi="Georgia"/>
          <w:sz w:val="24"/>
          <w:szCs w:val="24"/>
          <w:lang w:val="ru-RU"/>
        </w:rPr>
        <w:t xml:space="preserve">Тел/факс </w:t>
      </w:r>
      <w:r w:rsidR="00E056BD" w:rsidRPr="002C1D69">
        <w:rPr>
          <w:rFonts w:ascii="Georgia" w:hAnsi="Georgia"/>
          <w:sz w:val="24"/>
          <w:szCs w:val="24"/>
          <w:lang w:val="ru-RU"/>
        </w:rPr>
        <w:t>8</w:t>
      </w:r>
      <w:r w:rsidRPr="002C1D69">
        <w:rPr>
          <w:rFonts w:ascii="Georgia" w:hAnsi="Georgia"/>
          <w:sz w:val="24"/>
          <w:szCs w:val="24"/>
          <w:lang w:val="ru-RU"/>
        </w:rPr>
        <w:t>(4822) 45-37-11</w:t>
      </w:r>
    </w:p>
    <w:p w:rsidR="00EA3EF2" w:rsidRPr="002C1D69" w:rsidRDefault="00EA3EF2" w:rsidP="00410094">
      <w:pPr>
        <w:spacing w:after="0" w:line="269" w:lineRule="auto"/>
        <w:jc w:val="center"/>
        <w:rPr>
          <w:rFonts w:ascii="Georgia" w:hAnsi="Georgia"/>
          <w:sz w:val="24"/>
          <w:szCs w:val="24"/>
          <w:lang w:val="ru-RU"/>
        </w:rPr>
      </w:pPr>
      <w:r w:rsidRPr="002C1D69">
        <w:rPr>
          <w:rFonts w:ascii="Georgia" w:hAnsi="Georgia"/>
          <w:sz w:val="24"/>
          <w:szCs w:val="24"/>
          <w:lang w:val="ru-RU"/>
        </w:rPr>
        <w:t>Тверь, пр-т Н. Корыткова, 43.</w:t>
      </w:r>
    </w:p>
    <w:p w:rsidR="00EA3EF2" w:rsidRPr="002C1D69" w:rsidRDefault="00EA3EF2" w:rsidP="00410094">
      <w:pPr>
        <w:spacing w:after="0" w:line="269" w:lineRule="auto"/>
        <w:jc w:val="center"/>
        <w:rPr>
          <w:rFonts w:ascii="Georgia" w:hAnsi="Georgia"/>
          <w:sz w:val="24"/>
          <w:szCs w:val="24"/>
          <w:lang w:val="ru-RU"/>
        </w:rPr>
      </w:pPr>
      <w:r w:rsidRPr="002C1D69">
        <w:rPr>
          <w:rFonts w:ascii="Georgia" w:hAnsi="Georgia"/>
          <w:sz w:val="24"/>
          <w:szCs w:val="24"/>
          <w:lang w:val="ru-RU"/>
        </w:rPr>
        <w:t>Часы работы: Пн-Пт с 9.00 до 18.00</w:t>
      </w:r>
    </w:p>
    <w:p w:rsidR="00285EDC" w:rsidRPr="002C1D69" w:rsidRDefault="00EA3EF2" w:rsidP="00410094">
      <w:pPr>
        <w:spacing w:after="0" w:line="269" w:lineRule="auto"/>
        <w:jc w:val="center"/>
        <w:rPr>
          <w:rFonts w:ascii="Georgia" w:hAnsi="Georgia"/>
          <w:sz w:val="24"/>
          <w:szCs w:val="24"/>
          <w:lang w:val="ru-RU"/>
        </w:rPr>
      </w:pPr>
      <w:r w:rsidRPr="002C1D69">
        <w:rPr>
          <w:rFonts w:ascii="Georgia" w:hAnsi="Georgia"/>
          <w:sz w:val="24"/>
          <w:szCs w:val="24"/>
        </w:rPr>
        <w:t xml:space="preserve">E-mail: </w:t>
      </w:r>
      <w:hyperlink r:id="rId8" w:history="1">
        <w:r w:rsidRPr="002C1D69">
          <w:rPr>
            <w:rStyle w:val="a6"/>
            <w:rFonts w:ascii="Georgia" w:hAnsi="Georgia"/>
            <w:sz w:val="24"/>
            <w:szCs w:val="24"/>
          </w:rPr>
          <w:t>semiacenter@mail.ru</w:t>
        </w:r>
      </w:hyperlink>
    </w:p>
    <w:tbl>
      <w:tblPr>
        <w:tblStyle w:val="11"/>
        <w:tblW w:w="51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886"/>
      </w:tblGrid>
      <w:tr w:rsidR="00EA3EF2" w:rsidRPr="00A23CED" w:rsidTr="00436BD7">
        <w:trPr>
          <w:trHeight w:val="1794"/>
        </w:trPr>
        <w:tc>
          <w:tcPr>
            <w:tcW w:w="1277" w:type="dxa"/>
          </w:tcPr>
          <w:p w:rsidR="00EA3EF2" w:rsidRPr="002C1D69" w:rsidRDefault="002327BC" w:rsidP="002C1D69">
            <w:pPr>
              <w:spacing w:after="200" w:line="276" w:lineRule="auto"/>
              <w:rPr>
                <w:rFonts w:ascii="Georgia" w:eastAsia="Calibri" w:hAnsi="Georgia"/>
                <w:color w:val="0070C0"/>
                <w:kern w:val="0"/>
                <w:sz w:val="24"/>
                <w:szCs w:val="24"/>
              </w:rPr>
            </w:pPr>
            <w:r>
              <w:rPr>
                <w:rFonts w:ascii="Georgia" w:eastAsiaTheme="minorHAnsi" w:hAnsi="Georgia"/>
                <w:noProof/>
                <w:color w:val="auto"/>
                <w:kern w:val="0"/>
                <w:sz w:val="24"/>
                <w:szCs w:val="24"/>
                <w:lang w:val="ru-RU"/>
              </w:rPr>
              <w:drawing>
                <wp:inline distT="0" distB="0" distL="0" distR="0" wp14:anchorId="0C35716E" wp14:editId="794D4427">
                  <wp:extent cx="981075" cy="981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Q0-iJSGb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EF2" w:rsidRPr="002C1D69" w:rsidRDefault="00EA3EF2" w:rsidP="002C1D69">
            <w:pPr>
              <w:spacing w:after="200" w:line="276" w:lineRule="auto"/>
              <w:rPr>
                <w:rFonts w:ascii="Georgia" w:eastAsia="Calibri" w:hAnsi="Georgia"/>
                <w:color w:val="0070C0"/>
                <w:kern w:val="0"/>
                <w:sz w:val="24"/>
                <w:szCs w:val="24"/>
              </w:rPr>
            </w:pPr>
          </w:p>
          <w:p w:rsidR="00EA3EF2" w:rsidRPr="002C1D69" w:rsidRDefault="00EA3EF2" w:rsidP="002C1D69">
            <w:pPr>
              <w:spacing w:after="200" w:line="276" w:lineRule="auto"/>
              <w:rPr>
                <w:rFonts w:ascii="Georgia" w:eastAsia="Calibri" w:hAnsi="Georgia"/>
                <w:color w:val="0070C0"/>
                <w:kern w:val="0"/>
                <w:sz w:val="24"/>
                <w:szCs w:val="24"/>
              </w:rPr>
            </w:pPr>
          </w:p>
        </w:tc>
        <w:tc>
          <w:tcPr>
            <w:tcW w:w="3886" w:type="dxa"/>
          </w:tcPr>
          <w:p w:rsidR="00E056BD" w:rsidRPr="002C1D69" w:rsidRDefault="00E056BD" w:rsidP="00BF1B3B">
            <w:pPr>
              <w:spacing w:after="0" w:line="240" w:lineRule="auto"/>
              <w:ind w:right="15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2C1D69">
              <w:rPr>
                <w:rFonts w:ascii="Georgia" w:hAnsi="Georgia"/>
                <w:sz w:val="24"/>
                <w:szCs w:val="24"/>
                <w:lang w:val="ru-RU"/>
              </w:rPr>
              <w:t>Государственное бюджетное</w:t>
            </w:r>
          </w:p>
          <w:p w:rsidR="00E056BD" w:rsidRPr="002C1D69" w:rsidRDefault="00E056BD" w:rsidP="00BF1B3B">
            <w:pPr>
              <w:spacing w:after="0" w:line="240" w:lineRule="auto"/>
              <w:ind w:right="15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2C1D69">
              <w:rPr>
                <w:rFonts w:ascii="Georgia" w:hAnsi="Georgia"/>
                <w:sz w:val="24"/>
                <w:szCs w:val="24"/>
                <w:lang w:val="ru-RU"/>
              </w:rPr>
              <w:t>учреждение</w:t>
            </w:r>
          </w:p>
          <w:p w:rsidR="00E056BD" w:rsidRPr="002C1D69" w:rsidRDefault="00E056BD" w:rsidP="00BF1B3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2C1D69">
              <w:rPr>
                <w:rFonts w:ascii="Georgia" w:hAnsi="Georgia"/>
                <w:sz w:val="24"/>
                <w:szCs w:val="24"/>
                <w:lang w:val="ru-RU"/>
              </w:rPr>
              <w:t>«Тверской областной</w:t>
            </w:r>
          </w:p>
          <w:p w:rsidR="00E056BD" w:rsidRPr="002C1D69" w:rsidRDefault="002327BC" w:rsidP="00BF1B3B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Центр социальной помощи семье и детям</w:t>
            </w:r>
            <w:r w:rsidR="00E056BD" w:rsidRPr="002C1D69">
              <w:rPr>
                <w:rFonts w:ascii="Georgia" w:hAnsi="Georgia"/>
                <w:sz w:val="24"/>
                <w:szCs w:val="24"/>
                <w:lang w:val="ru-RU"/>
              </w:rPr>
              <w:t>»</w:t>
            </w:r>
          </w:p>
          <w:p w:rsidR="00E056BD" w:rsidRPr="002C1D69" w:rsidRDefault="00E056BD" w:rsidP="002C1D69">
            <w:pPr>
              <w:spacing w:after="0" w:line="240" w:lineRule="auto"/>
              <w:ind w:right="150"/>
              <w:rPr>
                <w:rFonts w:ascii="Georgia" w:eastAsiaTheme="minorHAnsi" w:hAnsi="Georgia"/>
                <w:color w:val="auto"/>
                <w:kern w:val="0"/>
                <w:sz w:val="24"/>
                <w:szCs w:val="24"/>
                <w:lang w:val="ru-RU"/>
              </w:rPr>
            </w:pPr>
          </w:p>
          <w:p w:rsidR="00EA3EF2" w:rsidRPr="002C1D69" w:rsidRDefault="00EA3EF2" w:rsidP="002C1D69">
            <w:pPr>
              <w:spacing w:after="0" w:line="240" w:lineRule="auto"/>
              <w:ind w:right="150"/>
              <w:rPr>
                <w:rFonts w:ascii="Georgia" w:eastAsiaTheme="minorHAnsi" w:hAnsi="Georgia"/>
                <w:color w:val="auto"/>
                <w:kern w:val="0"/>
                <w:sz w:val="24"/>
                <w:szCs w:val="24"/>
                <w:lang w:val="ru-RU"/>
              </w:rPr>
            </w:pPr>
          </w:p>
          <w:p w:rsidR="004465D5" w:rsidRPr="002C1D69" w:rsidRDefault="004465D5" w:rsidP="002C1D69">
            <w:pPr>
              <w:spacing w:after="0" w:line="240" w:lineRule="auto"/>
              <w:ind w:right="150"/>
              <w:rPr>
                <w:rFonts w:ascii="Georgia" w:eastAsiaTheme="minorHAnsi" w:hAnsi="Georgia"/>
                <w:color w:val="auto"/>
                <w:kern w:val="0"/>
                <w:sz w:val="24"/>
                <w:szCs w:val="24"/>
                <w:lang w:val="ru-RU"/>
              </w:rPr>
            </w:pPr>
          </w:p>
        </w:tc>
      </w:tr>
    </w:tbl>
    <w:p w:rsidR="00EA3EF2" w:rsidRPr="002C1D69" w:rsidRDefault="00EA3EF2" w:rsidP="002C1D69">
      <w:pPr>
        <w:rPr>
          <w:rFonts w:ascii="Georgia" w:hAnsi="Georgia"/>
          <w:sz w:val="24"/>
          <w:szCs w:val="24"/>
          <w:lang w:val="ru-RU"/>
        </w:rPr>
      </w:pPr>
    </w:p>
    <w:p w:rsidR="004E73A2" w:rsidRPr="002C1D69" w:rsidRDefault="002327BC" w:rsidP="002C1D69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noProof/>
          <w:sz w:val="24"/>
          <w:szCs w:val="24"/>
          <w:lang w:val="ru-RU"/>
        </w:rPr>
        <w:drawing>
          <wp:inline distT="0" distB="0" distL="0" distR="0" wp14:anchorId="1AB0C709" wp14:editId="414DCC78">
            <wp:extent cx="3060700" cy="204025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22020593_200stop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F2" w:rsidRPr="002C1D69" w:rsidRDefault="00EA3EF2" w:rsidP="002C1D69">
      <w:pPr>
        <w:spacing w:after="0" w:line="276" w:lineRule="auto"/>
        <w:rPr>
          <w:rFonts w:ascii="Georgia" w:eastAsia="Calibri" w:hAnsi="Georgia"/>
          <w:b/>
          <w:color w:val="auto"/>
          <w:kern w:val="0"/>
          <w:sz w:val="24"/>
          <w:szCs w:val="24"/>
          <w:lang w:val="ru-RU"/>
        </w:rPr>
      </w:pPr>
    </w:p>
    <w:p w:rsidR="00DC2BF2" w:rsidRPr="002C1D69" w:rsidRDefault="00DC2BF2" w:rsidP="002C1D69">
      <w:pPr>
        <w:spacing w:after="0" w:line="276" w:lineRule="auto"/>
        <w:rPr>
          <w:rFonts w:ascii="Georgia" w:eastAsia="Calibri" w:hAnsi="Georgia"/>
          <w:b/>
          <w:color w:val="auto"/>
          <w:kern w:val="0"/>
          <w:sz w:val="24"/>
          <w:szCs w:val="24"/>
          <w:lang w:val="ru-RU"/>
        </w:rPr>
      </w:pPr>
    </w:p>
    <w:p w:rsidR="005A58A4" w:rsidRPr="002C1D69" w:rsidRDefault="005A58A4" w:rsidP="002C1D69">
      <w:pPr>
        <w:spacing w:after="0" w:line="276" w:lineRule="auto"/>
        <w:rPr>
          <w:rFonts w:ascii="Georgia" w:eastAsia="Calibri" w:hAnsi="Georgia"/>
          <w:b/>
          <w:color w:val="auto"/>
          <w:kern w:val="0"/>
          <w:sz w:val="24"/>
          <w:szCs w:val="24"/>
          <w:lang w:val="ru-RU"/>
        </w:rPr>
      </w:pPr>
    </w:p>
    <w:p w:rsidR="00DC2BF2" w:rsidRPr="002C1D69" w:rsidRDefault="00046957" w:rsidP="00BF1B3B">
      <w:pPr>
        <w:spacing w:after="0" w:line="276" w:lineRule="auto"/>
        <w:jc w:val="center"/>
        <w:rPr>
          <w:rFonts w:ascii="Georgia" w:eastAsia="Calibri" w:hAnsi="Georgia"/>
          <w:b/>
          <w:color w:val="auto"/>
          <w:kern w:val="0"/>
          <w:sz w:val="24"/>
          <w:szCs w:val="24"/>
          <w:lang w:val="ru-RU"/>
        </w:rPr>
      </w:pPr>
      <w:r>
        <w:rPr>
          <w:rFonts w:ascii="Georgia" w:eastAsia="Calibri" w:hAnsi="Georgia"/>
          <w:b/>
          <w:color w:val="auto"/>
          <w:kern w:val="0"/>
          <w:sz w:val="24"/>
          <w:szCs w:val="24"/>
          <w:lang w:val="ru-RU"/>
        </w:rPr>
        <w:t>К чему приводят наркотики?</w:t>
      </w:r>
    </w:p>
    <w:p w:rsidR="00EA3EF2" w:rsidRPr="002C1D69" w:rsidRDefault="00EA3EF2" w:rsidP="00BF1B3B">
      <w:pPr>
        <w:jc w:val="center"/>
        <w:rPr>
          <w:rFonts w:ascii="Georgia" w:eastAsia="Calibri" w:hAnsi="Georgia"/>
          <w:color w:val="auto"/>
          <w:kern w:val="0"/>
          <w:sz w:val="24"/>
          <w:szCs w:val="24"/>
          <w:lang w:val="ru-RU"/>
        </w:rPr>
      </w:pPr>
      <w:r w:rsidRPr="002C1D69">
        <w:rPr>
          <w:rFonts w:ascii="Georgia" w:eastAsia="Calibri" w:hAnsi="Georgia"/>
          <w:color w:val="auto"/>
          <w:kern w:val="0"/>
          <w:sz w:val="24"/>
          <w:szCs w:val="24"/>
          <w:lang w:val="ru-RU"/>
        </w:rPr>
        <w:t>(</w:t>
      </w:r>
      <w:r w:rsidRPr="002C1D69">
        <w:rPr>
          <w:rFonts w:ascii="Georgia" w:eastAsia="Calibri" w:hAnsi="Georgia"/>
          <w:i/>
          <w:color w:val="auto"/>
          <w:kern w:val="0"/>
          <w:sz w:val="24"/>
          <w:szCs w:val="24"/>
          <w:lang w:val="ru-RU"/>
        </w:rPr>
        <w:t xml:space="preserve">информация для </w:t>
      </w:r>
      <w:r w:rsidR="00046957">
        <w:rPr>
          <w:rFonts w:ascii="Georgia" w:eastAsia="Calibri" w:hAnsi="Georgia"/>
          <w:i/>
          <w:color w:val="auto"/>
          <w:kern w:val="0"/>
          <w:sz w:val="24"/>
          <w:szCs w:val="24"/>
          <w:lang w:val="ru-RU"/>
        </w:rPr>
        <w:t>несовершеннолетних</w:t>
      </w:r>
      <w:r w:rsidRPr="002C1D69">
        <w:rPr>
          <w:rFonts w:ascii="Georgia" w:eastAsia="Calibri" w:hAnsi="Georgia"/>
          <w:color w:val="auto"/>
          <w:kern w:val="0"/>
          <w:sz w:val="24"/>
          <w:szCs w:val="24"/>
          <w:lang w:val="ru-RU"/>
        </w:rPr>
        <w:t>)</w:t>
      </w:r>
    </w:p>
    <w:p w:rsidR="00DC2BF2" w:rsidRPr="002C1D69" w:rsidRDefault="00DC2BF2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2110F3" w:rsidRPr="002C1D69" w:rsidRDefault="002110F3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2110F3" w:rsidRPr="002C1D69" w:rsidRDefault="002110F3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A58A4" w:rsidRPr="002C1D69" w:rsidRDefault="005A58A4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A58A4" w:rsidRDefault="005A58A4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740ABA" w:rsidRPr="002C1D69" w:rsidRDefault="00740ABA" w:rsidP="002C1D69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EA3EF2" w:rsidRPr="002C1D69" w:rsidRDefault="00EA3EF2" w:rsidP="00BF1B3B">
      <w:pPr>
        <w:pStyle w:val="a3"/>
        <w:jc w:val="center"/>
        <w:rPr>
          <w:rFonts w:ascii="Georgia" w:hAnsi="Georgia" w:cs="Times New Roman"/>
          <w:sz w:val="24"/>
          <w:szCs w:val="24"/>
        </w:rPr>
      </w:pPr>
      <w:r w:rsidRPr="002C1D69">
        <w:rPr>
          <w:rFonts w:ascii="Georgia" w:hAnsi="Georgia" w:cs="Times New Roman"/>
          <w:sz w:val="24"/>
          <w:szCs w:val="24"/>
        </w:rPr>
        <w:t>Тверь</w:t>
      </w:r>
    </w:p>
    <w:p w:rsidR="00EA3EF2" w:rsidRPr="002C1D69" w:rsidRDefault="00EA3EF2" w:rsidP="00BF1B3B">
      <w:pPr>
        <w:pStyle w:val="a3"/>
        <w:jc w:val="center"/>
        <w:rPr>
          <w:rFonts w:ascii="Georgia" w:hAnsi="Georgia"/>
          <w:sz w:val="24"/>
          <w:szCs w:val="24"/>
        </w:rPr>
      </w:pPr>
      <w:r w:rsidRPr="002C1D69">
        <w:rPr>
          <w:rFonts w:ascii="Georgia" w:hAnsi="Georgia" w:cs="Times New Roman"/>
          <w:sz w:val="24"/>
          <w:szCs w:val="24"/>
        </w:rPr>
        <w:t>202</w:t>
      </w:r>
      <w:r w:rsidR="00046957">
        <w:rPr>
          <w:rFonts w:ascii="Georgia" w:hAnsi="Georgia" w:cs="Times New Roman"/>
          <w:sz w:val="24"/>
          <w:szCs w:val="24"/>
        </w:rPr>
        <w:t>3</w:t>
      </w:r>
    </w:p>
    <w:sectPr w:rsidR="00EA3EF2" w:rsidRPr="002C1D69" w:rsidSect="00FE5872">
      <w:pgSz w:w="16838" w:h="11906" w:orient="landscape"/>
      <w:pgMar w:top="567" w:right="395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5080E"/>
    <w:multiLevelType w:val="hybridMultilevel"/>
    <w:tmpl w:val="3E5EE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C15CB5"/>
    <w:multiLevelType w:val="hybridMultilevel"/>
    <w:tmpl w:val="B28A0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5FE"/>
    <w:multiLevelType w:val="hybridMultilevel"/>
    <w:tmpl w:val="1B6AFF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272506"/>
    <w:multiLevelType w:val="hybridMultilevel"/>
    <w:tmpl w:val="32DA4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9B7AB7"/>
    <w:multiLevelType w:val="hybridMultilevel"/>
    <w:tmpl w:val="3A60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644E"/>
    <w:multiLevelType w:val="hybridMultilevel"/>
    <w:tmpl w:val="81AE52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7CB32A66"/>
    <w:multiLevelType w:val="hybridMultilevel"/>
    <w:tmpl w:val="89BE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E1"/>
    <w:rsid w:val="000021C5"/>
    <w:rsid w:val="00046957"/>
    <w:rsid w:val="000552A8"/>
    <w:rsid w:val="00061D35"/>
    <w:rsid w:val="000744C6"/>
    <w:rsid w:val="00087709"/>
    <w:rsid w:val="000F4E27"/>
    <w:rsid w:val="000F6F86"/>
    <w:rsid w:val="00114033"/>
    <w:rsid w:val="00172D90"/>
    <w:rsid w:val="00176681"/>
    <w:rsid w:val="002110F3"/>
    <w:rsid w:val="002327BC"/>
    <w:rsid w:val="00265935"/>
    <w:rsid w:val="00272AC3"/>
    <w:rsid w:val="00285EDC"/>
    <w:rsid w:val="002B1ADA"/>
    <w:rsid w:val="002C1D69"/>
    <w:rsid w:val="00344CF6"/>
    <w:rsid w:val="003953AC"/>
    <w:rsid w:val="003A56EA"/>
    <w:rsid w:val="003E7B81"/>
    <w:rsid w:val="003F7872"/>
    <w:rsid w:val="00410094"/>
    <w:rsid w:val="00423CC9"/>
    <w:rsid w:val="00424656"/>
    <w:rsid w:val="00436BD7"/>
    <w:rsid w:val="004430A9"/>
    <w:rsid w:val="004465D5"/>
    <w:rsid w:val="00451673"/>
    <w:rsid w:val="00463F73"/>
    <w:rsid w:val="004A645B"/>
    <w:rsid w:val="004E73A2"/>
    <w:rsid w:val="00506B0E"/>
    <w:rsid w:val="005503B4"/>
    <w:rsid w:val="0058253C"/>
    <w:rsid w:val="005A58A4"/>
    <w:rsid w:val="00683D32"/>
    <w:rsid w:val="006B4D85"/>
    <w:rsid w:val="006C0229"/>
    <w:rsid w:val="006E0739"/>
    <w:rsid w:val="00707C9C"/>
    <w:rsid w:val="0071164B"/>
    <w:rsid w:val="00740ABA"/>
    <w:rsid w:val="008003FC"/>
    <w:rsid w:val="008C1482"/>
    <w:rsid w:val="00907275"/>
    <w:rsid w:val="00963D6F"/>
    <w:rsid w:val="009659A2"/>
    <w:rsid w:val="009805BF"/>
    <w:rsid w:val="009A1FBC"/>
    <w:rsid w:val="00A23CED"/>
    <w:rsid w:val="00A40D8B"/>
    <w:rsid w:val="00A61611"/>
    <w:rsid w:val="00A77470"/>
    <w:rsid w:val="00A8314F"/>
    <w:rsid w:val="00A925D8"/>
    <w:rsid w:val="00AB1EB0"/>
    <w:rsid w:val="00AB2296"/>
    <w:rsid w:val="00AD5617"/>
    <w:rsid w:val="00AF1E91"/>
    <w:rsid w:val="00AF46E1"/>
    <w:rsid w:val="00B1040B"/>
    <w:rsid w:val="00B32902"/>
    <w:rsid w:val="00B46834"/>
    <w:rsid w:val="00BF1B3B"/>
    <w:rsid w:val="00C20591"/>
    <w:rsid w:val="00C36659"/>
    <w:rsid w:val="00C423A0"/>
    <w:rsid w:val="00C45B41"/>
    <w:rsid w:val="00C5098A"/>
    <w:rsid w:val="00C82AEF"/>
    <w:rsid w:val="00CF740A"/>
    <w:rsid w:val="00D02F44"/>
    <w:rsid w:val="00D07054"/>
    <w:rsid w:val="00DA79E9"/>
    <w:rsid w:val="00DB0139"/>
    <w:rsid w:val="00DB3CAA"/>
    <w:rsid w:val="00DC2BF2"/>
    <w:rsid w:val="00DE6068"/>
    <w:rsid w:val="00DF7DF8"/>
    <w:rsid w:val="00E02DB5"/>
    <w:rsid w:val="00E056BD"/>
    <w:rsid w:val="00E32DC5"/>
    <w:rsid w:val="00EA3EF2"/>
    <w:rsid w:val="00EB77F2"/>
    <w:rsid w:val="00F443FB"/>
    <w:rsid w:val="00F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B69E"/>
  <w15:docId w15:val="{C776DA40-0E59-4401-9C26-B84D640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46E1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1">
    <w:name w:val="heading 1"/>
    <w:basedOn w:val="a"/>
    <w:link w:val="10"/>
    <w:uiPriority w:val="9"/>
    <w:qFormat/>
    <w:rsid w:val="008C148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1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148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 Spacing"/>
    <w:uiPriority w:val="1"/>
    <w:qFormat/>
    <w:rsid w:val="008C1482"/>
    <w:pPr>
      <w:spacing w:after="0" w:line="240" w:lineRule="auto"/>
    </w:pPr>
  </w:style>
  <w:style w:type="character" w:styleId="a4">
    <w:name w:val="Strong"/>
    <w:basedOn w:val="a0"/>
    <w:uiPriority w:val="22"/>
    <w:qFormat/>
    <w:rsid w:val="00AF46E1"/>
    <w:rPr>
      <w:b/>
      <w:bCs/>
    </w:rPr>
  </w:style>
  <w:style w:type="paragraph" w:styleId="a5">
    <w:name w:val="List Paragraph"/>
    <w:basedOn w:val="a"/>
    <w:uiPriority w:val="34"/>
    <w:qFormat/>
    <w:rsid w:val="00AF46E1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AF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46E1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F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61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customStyle="1" w:styleId="article-renderblock">
    <w:name w:val="article-render__block"/>
    <w:basedOn w:val="a"/>
    <w:rsid w:val="009659A2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26593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acent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Мария Богданова</cp:lastModifiedBy>
  <cp:revision>4</cp:revision>
  <dcterms:created xsi:type="dcterms:W3CDTF">2023-06-06T11:51:00Z</dcterms:created>
  <dcterms:modified xsi:type="dcterms:W3CDTF">2023-06-06T12:25:00Z</dcterms:modified>
</cp:coreProperties>
</file>